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D060" w14:textId="097B07C6" w:rsidR="00795EFB" w:rsidRPr="00CC330E" w:rsidRDefault="00795EFB" w:rsidP="0079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0E">
        <w:rPr>
          <w:rFonts w:ascii="Times New Roman" w:hAnsi="Times New Roman" w:cs="Times New Roman"/>
          <w:b/>
          <w:sz w:val="28"/>
          <w:szCs w:val="28"/>
        </w:rPr>
        <w:t>ПРАКТИЧЕСКАЯ ПОДГОТОВКА</w:t>
      </w:r>
    </w:p>
    <w:p w14:paraId="205FBD48" w14:textId="4FE5F62B" w:rsidR="00795EFB" w:rsidRPr="00CC330E" w:rsidRDefault="00795EFB" w:rsidP="0079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0E">
        <w:rPr>
          <w:rFonts w:ascii="Times New Roman" w:hAnsi="Times New Roman" w:cs="Times New Roman"/>
          <w:b/>
          <w:sz w:val="28"/>
          <w:szCs w:val="28"/>
        </w:rPr>
        <w:t>В НАУЧНО-ИССЛЕДОВАТЕЛЬСКОМ ЦЕНТРЕ</w:t>
      </w:r>
    </w:p>
    <w:p w14:paraId="13ED34CC" w14:textId="4B66EC90" w:rsidR="00795EFB" w:rsidRPr="00CC330E" w:rsidRDefault="00795EFB" w:rsidP="0079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0E">
        <w:rPr>
          <w:rFonts w:ascii="Times New Roman" w:hAnsi="Times New Roman" w:cs="Times New Roman"/>
          <w:b/>
          <w:sz w:val="28"/>
          <w:szCs w:val="28"/>
        </w:rPr>
        <w:t>«</w:t>
      </w:r>
      <w:r w:rsidRPr="00795EFB">
        <w:rPr>
          <w:rFonts w:ascii="Times New Roman" w:hAnsi="Times New Roman" w:cs="Times New Roman"/>
          <w:b/>
          <w:sz w:val="28"/>
          <w:szCs w:val="28"/>
        </w:rPr>
        <w:t>СОВЕРШЕНСТВОВАНИЯ ЗАЩИТНЫХ МЕРОПРИЯТИЙ</w:t>
      </w:r>
      <w:r w:rsidRPr="00CC330E">
        <w:rPr>
          <w:rFonts w:ascii="Times New Roman" w:hAnsi="Times New Roman" w:cs="Times New Roman"/>
          <w:b/>
          <w:sz w:val="28"/>
          <w:szCs w:val="28"/>
        </w:rPr>
        <w:t>»</w:t>
      </w:r>
    </w:p>
    <w:p w14:paraId="1C4B5AA1" w14:textId="0E0F2E16" w:rsidR="00795EFB" w:rsidRDefault="00795EFB" w:rsidP="00795E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0E">
        <w:rPr>
          <w:rFonts w:ascii="Times New Roman" w:hAnsi="Times New Roman" w:cs="Times New Roman"/>
          <w:b/>
          <w:sz w:val="28"/>
          <w:szCs w:val="28"/>
        </w:rPr>
        <w:t>ВНИИ ГОЧС МЧС РОССИИ</w:t>
      </w:r>
    </w:p>
    <w:p w14:paraId="72685963" w14:textId="77777777" w:rsidR="00795EFB" w:rsidRDefault="00795EFB" w:rsidP="00DD2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2A5E8" w14:textId="77777777" w:rsidR="00176C7C" w:rsidRDefault="00F93274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4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76C7C">
        <w:rPr>
          <w:rFonts w:ascii="Times New Roman" w:hAnsi="Times New Roman" w:cs="Times New Roman"/>
          <w:sz w:val="28"/>
          <w:szCs w:val="28"/>
        </w:rPr>
        <w:t xml:space="preserve">украинским </w:t>
      </w:r>
      <w:r w:rsidRPr="00E51C44">
        <w:rPr>
          <w:rFonts w:ascii="Times New Roman" w:hAnsi="Times New Roman" w:cs="Times New Roman"/>
          <w:sz w:val="28"/>
          <w:szCs w:val="28"/>
        </w:rPr>
        <w:t>ракетным ударом по городу Севастополь, произошедшим 23</w:t>
      </w:r>
      <w:r w:rsidR="00176C7C">
        <w:rPr>
          <w:rFonts w:ascii="Times New Roman" w:hAnsi="Times New Roman" w:cs="Times New Roman"/>
          <w:sz w:val="28"/>
          <w:szCs w:val="28"/>
        </w:rPr>
        <w:t> </w:t>
      </w:r>
      <w:r w:rsidRPr="00E51C44">
        <w:rPr>
          <w:rFonts w:ascii="Times New Roman" w:hAnsi="Times New Roman" w:cs="Times New Roman"/>
          <w:sz w:val="28"/>
          <w:szCs w:val="28"/>
        </w:rPr>
        <w:t xml:space="preserve">июня 2024 года, запланированная на полуострове Крым практическая подготовка студентов МГТУ им. Н. Э. Баумана в целях безопасности была перенесена в Москву. </w:t>
      </w:r>
    </w:p>
    <w:p w14:paraId="02B7F604" w14:textId="77777777" w:rsidR="00176C7C" w:rsidRDefault="00176C7C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практики б</w:t>
      </w:r>
      <w:r w:rsidR="00F93274" w:rsidRPr="00E51C44">
        <w:rPr>
          <w:rFonts w:ascii="Times New Roman" w:hAnsi="Times New Roman" w:cs="Times New Roman"/>
          <w:sz w:val="28"/>
          <w:szCs w:val="28"/>
        </w:rPr>
        <w:t>ыло проведено несколько организационны</w:t>
      </w:r>
      <w:r w:rsidR="00DD2696">
        <w:rPr>
          <w:rFonts w:ascii="Times New Roman" w:hAnsi="Times New Roman" w:cs="Times New Roman"/>
          <w:sz w:val="28"/>
          <w:szCs w:val="28"/>
        </w:rPr>
        <w:t>х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собраний, на одном из которых, состоявшемся 25 июня во Всероссийском научно-исследовательском институте по проблемам гражданской обороны и чрезвычайных ситуаций МЧС России</w:t>
      </w:r>
      <w:r>
        <w:rPr>
          <w:rFonts w:ascii="Times New Roman" w:hAnsi="Times New Roman" w:cs="Times New Roman"/>
          <w:sz w:val="28"/>
          <w:szCs w:val="28"/>
        </w:rPr>
        <w:t xml:space="preserve"> (ВНИИ ГОЧС МЧС России)</w:t>
      </w:r>
      <w:r w:rsidR="00F93274" w:rsidRPr="00E51C44">
        <w:rPr>
          <w:rFonts w:ascii="Times New Roman" w:hAnsi="Times New Roman" w:cs="Times New Roman"/>
          <w:sz w:val="28"/>
          <w:szCs w:val="28"/>
        </w:rPr>
        <w:t>, студентам была дана информация о шести научно-исследовательских центрах, а т</w:t>
      </w:r>
      <w:r w:rsidR="00E37740">
        <w:rPr>
          <w:rFonts w:ascii="Times New Roman" w:hAnsi="Times New Roman" w:cs="Times New Roman"/>
          <w:sz w:val="28"/>
          <w:szCs w:val="28"/>
        </w:rPr>
        <w:t xml:space="preserve">акже </w:t>
      </w:r>
      <w:r w:rsidR="00DD2696">
        <w:rPr>
          <w:rFonts w:ascii="Times New Roman" w:hAnsi="Times New Roman" w:cs="Times New Roman"/>
          <w:sz w:val="28"/>
          <w:szCs w:val="28"/>
        </w:rPr>
        <w:t>предоставлена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возможность прохождения практической подготовки в институте. </w:t>
      </w:r>
    </w:p>
    <w:p w14:paraId="71B892B8" w14:textId="77777777" w:rsidR="00176C7C" w:rsidRDefault="00F93274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44">
        <w:rPr>
          <w:rFonts w:ascii="Times New Roman" w:hAnsi="Times New Roman" w:cs="Times New Roman"/>
          <w:sz w:val="28"/>
          <w:szCs w:val="28"/>
        </w:rPr>
        <w:t xml:space="preserve">Таким образом, в 2024 году практическая подготовка для студентов </w:t>
      </w:r>
      <w:r w:rsidR="00176C7C">
        <w:rPr>
          <w:rFonts w:ascii="Times New Roman" w:hAnsi="Times New Roman" w:cs="Times New Roman"/>
          <w:sz w:val="28"/>
          <w:szCs w:val="28"/>
        </w:rPr>
        <w:t xml:space="preserve">кафедры Экология и промышленная безопасность </w:t>
      </w:r>
      <w:r w:rsidRPr="00E51C44">
        <w:rPr>
          <w:rFonts w:ascii="Times New Roman" w:hAnsi="Times New Roman" w:cs="Times New Roman"/>
          <w:sz w:val="28"/>
          <w:szCs w:val="28"/>
        </w:rPr>
        <w:t>МГТУ им. Н. Э. Баума</w:t>
      </w:r>
      <w:r w:rsidR="00E37740">
        <w:rPr>
          <w:rFonts w:ascii="Times New Roman" w:hAnsi="Times New Roman" w:cs="Times New Roman"/>
          <w:sz w:val="28"/>
          <w:szCs w:val="28"/>
        </w:rPr>
        <w:t xml:space="preserve">на состоялась </w:t>
      </w:r>
      <w:r w:rsidR="00176C7C">
        <w:rPr>
          <w:rFonts w:ascii="Times New Roman" w:hAnsi="Times New Roman" w:cs="Times New Roman"/>
          <w:sz w:val="28"/>
          <w:szCs w:val="28"/>
        </w:rPr>
        <w:t>на базе ВНИИ ГОЧС МЧС России.</w:t>
      </w:r>
    </w:p>
    <w:p w14:paraId="7D5E1ABC" w14:textId="77777777" w:rsidR="00176C7C" w:rsidRDefault="00176C7C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практической подготовки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еред студентами стояли задачи изучения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93274" w:rsidRPr="00E51C44">
        <w:rPr>
          <w:rFonts w:ascii="Times New Roman" w:hAnsi="Times New Roman" w:cs="Times New Roman"/>
          <w:sz w:val="28"/>
          <w:szCs w:val="28"/>
        </w:rPr>
        <w:t>, оз</w:t>
      </w:r>
      <w:r w:rsidR="00E37740">
        <w:rPr>
          <w:rFonts w:ascii="Times New Roman" w:hAnsi="Times New Roman" w:cs="Times New Roman"/>
          <w:sz w:val="28"/>
          <w:szCs w:val="28"/>
        </w:rPr>
        <w:t>накомления с выбранным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практики</w:t>
      </w:r>
      <w:r w:rsidR="00E37740">
        <w:rPr>
          <w:rFonts w:ascii="Times New Roman" w:hAnsi="Times New Roman" w:cs="Times New Roman"/>
          <w:sz w:val="28"/>
          <w:szCs w:val="28"/>
        </w:rPr>
        <w:t xml:space="preserve"> научно-исследовательским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структурой, деятельностью, а также обязанностями младшего научного сотрудника центра.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64C1D" w14:textId="77777777" w:rsidR="00426629" w:rsidRDefault="00176C7C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практическая подготовка для нас началась </w:t>
      </w:r>
      <w:r w:rsidRPr="00E51C44">
        <w:rPr>
          <w:rFonts w:ascii="Times New Roman" w:hAnsi="Times New Roman" w:cs="Times New Roman"/>
          <w:sz w:val="28"/>
          <w:szCs w:val="28"/>
        </w:rPr>
        <w:t>3 июля 2024 года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3274" w:rsidRPr="00E51C44">
        <w:rPr>
          <w:rFonts w:ascii="Times New Roman" w:hAnsi="Times New Roman" w:cs="Times New Roman"/>
          <w:sz w:val="28"/>
          <w:szCs w:val="28"/>
        </w:rPr>
        <w:t>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F93274" w:rsidRPr="00E51C44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>м, в ходе которого нам были продемонстрировано несколько фильмов,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рассказывающих о деятельность МЧС России, ВНИИ ГОЧС МЧС России, Гражданской обороне в Российской Федерации. После организационного собрания студенты </w:t>
      </w:r>
      <w:r w:rsidR="00DD2696">
        <w:rPr>
          <w:rFonts w:ascii="Times New Roman" w:hAnsi="Times New Roman" w:cs="Times New Roman"/>
          <w:sz w:val="28"/>
          <w:szCs w:val="28"/>
        </w:rPr>
        <w:t>ознакомились с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 </w:t>
      </w:r>
      <w:r w:rsidR="00E37740">
        <w:rPr>
          <w:rFonts w:ascii="Times New Roman" w:hAnsi="Times New Roman" w:cs="Times New Roman"/>
          <w:sz w:val="28"/>
          <w:szCs w:val="28"/>
        </w:rPr>
        <w:t>техник</w:t>
      </w:r>
      <w:r w:rsidR="00DD2696">
        <w:rPr>
          <w:rFonts w:ascii="Times New Roman" w:hAnsi="Times New Roman" w:cs="Times New Roman"/>
          <w:sz w:val="28"/>
          <w:szCs w:val="28"/>
        </w:rPr>
        <w:t>ой</w:t>
      </w:r>
      <w:r w:rsidR="00E37740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F93274" w:rsidRPr="00E51C44">
        <w:rPr>
          <w:rFonts w:ascii="Times New Roman" w:hAnsi="Times New Roman" w:cs="Times New Roman"/>
          <w:sz w:val="28"/>
          <w:szCs w:val="28"/>
        </w:rPr>
        <w:t xml:space="preserve">, </w:t>
      </w:r>
      <w:r w:rsidR="00426629">
        <w:rPr>
          <w:rFonts w:ascii="Times New Roman" w:hAnsi="Times New Roman" w:cs="Times New Roman"/>
          <w:sz w:val="28"/>
          <w:szCs w:val="28"/>
        </w:rPr>
        <w:t xml:space="preserve">прошли инструктаж по гражданской обороне и пожарной безопасности, </w:t>
      </w:r>
      <w:r w:rsidR="00426629">
        <w:rPr>
          <w:rFonts w:ascii="Times New Roman" w:hAnsi="Times New Roman" w:cs="Times New Roman"/>
          <w:sz w:val="28"/>
          <w:szCs w:val="28"/>
        </w:rPr>
        <w:lastRenderedPageBreak/>
        <w:t>познакомились с руководством и сотрудниками выбранного для прохождения практики научно-исследовательского центра и обязанностями младшего научного сотрудника центра.</w:t>
      </w:r>
    </w:p>
    <w:p w14:paraId="05E1E6F7" w14:textId="5E6330E0" w:rsidR="00DD2696" w:rsidRDefault="00426629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практики мной был выбран 4 Научно-исследовательский центр </w:t>
      </w:r>
      <w:r w:rsidRPr="00E51C44">
        <w:rPr>
          <w:rFonts w:ascii="Times New Roman" w:hAnsi="Times New Roman" w:cs="Times New Roman"/>
          <w:sz w:val="28"/>
          <w:szCs w:val="28"/>
        </w:rPr>
        <w:t>совершенствования 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(4 НИЦ).</w:t>
      </w:r>
    </w:p>
    <w:p w14:paraId="46663852" w14:textId="01FDE6A8" w:rsidR="00DD2696" w:rsidRDefault="00426629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НИЦ</w:t>
      </w:r>
      <w:r w:rsidR="007C0CEB" w:rsidRPr="00E51C44">
        <w:rPr>
          <w:rFonts w:ascii="Times New Roman" w:hAnsi="Times New Roman" w:cs="Times New Roman"/>
          <w:sz w:val="28"/>
          <w:szCs w:val="28"/>
        </w:rPr>
        <w:t xml:space="preserve"> состоит из нескольких научно-исследовательских отделов </w:t>
      </w:r>
      <w:r>
        <w:rPr>
          <w:rFonts w:ascii="Times New Roman" w:hAnsi="Times New Roman" w:cs="Times New Roman"/>
          <w:sz w:val="28"/>
          <w:szCs w:val="28"/>
        </w:rPr>
        <w:t xml:space="preserve">(НИО) </w:t>
      </w:r>
      <w:r w:rsidR="007C0CEB" w:rsidRPr="00E51C44">
        <w:rPr>
          <w:rFonts w:ascii="Times New Roman" w:hAnsi="Times New Roman" w:cs="Times New Roman"/>
          <w:sz w:val="28"/>
          <w:szCs w:val="28"/>
        </w:rPr>
        <w:t>и научно-исследовательских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(НИЛ)</w:t>
      </w:r>
      <w:r w:rsidR="007C0CEB" w:rsidRPr="00E51C44">
        <w:rPr>
          <w:rFonts w:ascii="Times New Roman" w:hAnsi="Times New Roman" w:cs="Times New Roman"/>
          <w:sz w:val="28"/>
          <w:szCs w:val="28"/>
        </w:rPr>
        <w:t>:</w:t>
      </w:r>
    </w:p>
    <w:p w14:paraId="74652ED8" w14:textId="77777777" w:rsidR="00426629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41 НИО «Радиационная, </w:t>
      </w:r>
      <w:r w:rsidRPr="00426629">
        <w:rPr>
          <w:rFonts w:ascii="Times New Roman" w:hAnsi="Times New Roman" w:cs="Times New Roman"/>
          <w:sz w:val="28"/>
          <w:szCs w:val="28"/>
        </w:rPr>
        <w:t>химическая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и биологическая защита»;</w:t>
      </w:r>
    </w:p>
    <w:p w14:paraId="0AF97B2D" w14:textId="78446F0D" w:rsidR="00426629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42 НИО </w:t>
      </w:r>
      <w:bookmarkStart w:id="0" w:name="_Hlk172902340"/>
      <w:r w:rsidRPr="00E51C44">
        <w:rPr>
          <w:rFonts w:ascii="Times New Roman" w:hAnsi="Times New Roman" w:cs="Times New Roman"/>
          <w:bCs/>
          <w:iCs/>
          <w:sz w:val="28"/>
          <w:szCs w:val="28"/>
        </w:rPr>
        <w:t>«Инженерно-</w:t>
      </w:r>
      <w:r w:rsidRPr="00426629">
        <w:rPr>
          <w:rFonts w:ascii="Times New Roman" w:hAnsi="Times New Roman" w:cs="Times New Roman"/>
          <w:sz w:val="28"/>
          <w:szCs w:val="28"/>
        </w:rPr>
        <w:t>технические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гражданской обороны и защиты от ЧС»;</w:t>
      </w:r>
      <w:bookmarkEnd w:id="0"/>
    </w:p>
    <w:p w14:paraId="31CE1528" w14:textId="77777777" w:rsidR="00426629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43 НИО «Развитие сети наблюдения и лабораторного контроля»;</w:t>
      </w:r>
    </w:p>
    <w:p w14:paraId="6CD9ED07" w14:textId="77777777" w:rsidR="00426629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44 НИЛ «Средства индивидуальной защиты, радиационной и химической разведки и дозиметрического контроля»;</w:t>
      </w:r>
    </w:p>
    <w:p w14:paraId="4A485D56" w14:textId="77777777" w:rsidR="00426629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45 НИЛ «Защитные </w:t>
      </w:r>
      <w:r w:rsidRPr="00426629">
        <w:rPr>
          <w:rFonts w:ascii="Times New Roman" w:hAnsi="Times New Roman" w:cs="Times New Roman"/>
          <w:sz w:val="28"/>
          <w:szCs w:val="28"/>
        </w:rPr>
        <w:t>сооружения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гражданской обороны»;</w:t>
      </w:r>
    </w:p>
    <w:p w14:paraId="5A8B6A2B" w14:textId="2F938B00" w:rsidR="00DD2696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46 НИО «</w:t>
      </w:r>
      <w:r w:rsidRPr="00426629">
        <w:rPr>
          <w:rFonts w:ascii="Times New Roman" w:hAnsi="Times New Roman" w:cs="Times New Roman"/>
          <w:sz w:val="28"/>
          <w:szCs w:val="28"/>
        </w:rPr>
        <w:t>Управление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правами на результаты интеллектуальной деятельности».</w:t>
      </w:r>
    </w:p>
    <w:p w14:paraId="40ACE0EF" w14:textId="1EBAA4BC" w:rsidR="00DD2696" w:rsidRDefault="00426629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Моя </w:t>
      </w:r>
      <w:r w:rsidRPr="00426629">
        <w:rPr>
          <w:rFonts w:ascii="Times New Roman" w:hAnsi="Times New Roman" w:cs="Times New Roman"/>
          <w:sz w:val="28"/>
          <w:szCs w:val="28"/>
        </w:rPr>
        <w:t>п</w:t>
      </w:r>
      <w:r w:rsidR="007C0CEB" w:rsidRPr="00426629">
        <w:rPr>
          <w:rFonts w:ascii="Times New Roman" w:hAnsi="Times New Roman" w:cs="Times New Roman"/>
          <w:sz w:val="28"/>
          <w:szCs w:val="28"/>
        </w:rPr>
        <w:t>рактическая</w:t>
      </w:r>
      <w:r w:rsidR="007C0CEB"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подготовка проходила в 42 </w:t>
      </w:r>
      <w:r>
        <w:rPr>
          <w:rFonts w:ascii="Times New Roman" w:hAnsi="Times New Roman" w:cs="Times New Roman"/>
          <w:bCs/>
          <w:iCs/>
          <w:sz w:val="28"/>
          <w:szCs w:val="28"/>
        </w:rPr>
        <w:t>НИО</w:t>
      </w:r>
      <w:r w:rsidR="007C0CEB" w:rsidRPr="00E51C44">
        <w:rPr>
          <w:rFonts w:ascii="Times New Roman" w:hAnsi="Times New Roman" w:cs="Times New Roman"/>
          <w:bCs/>
          <w:iCs/>
          <w:sz w:val="28"/>
          <w:szCs w:val="28"/>
        </w:rPr>
        <w:t>, основными задачами которого являются:</w:t>
      </w:r>
    </w:p>
    <w:p w14:paraId="433E12D5" w14:textId="77777777" w:rsidR="00DD2696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- научно-</w:t>
      </w:r>
      <w:r w:rsidRPr="00426629">
        <w:rPr>
          <w:rFonts w:ascii="Times New Roman" w:hAnsi="Times New Roman" w:cs="Times New Roman"/>
          <w:sz w:val="28"/>
          <w:szCs w:val="28"/>
        </w:rPr>
        <w:t>методическое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сопровождение работ в области инженерно-технических мероприятий в области ГО и ЗНТЧС;</w:t>
      </w:r>
    </w:p>
    <w:p w14:paraId="3F653F55" w14:textId="548AE445" w:rsidR="00DD2696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426629">
        <w:rPr>
          <w:rFonts w:ascii="Times New Roman" w:hAnsi="Times New Roman" w:cs="Times New Roman"/>
          <w:sz w:val="28"/>
          <w:szCs w:val="28"/>
        </w:rPr>
        <w:t>методическое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руководство в области создания, поддержания в готовности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>и использования защитных сооружений и иных объектов ГО при военных конфликтах или вследствие этих конфликтов, а также при ЧС природного и техногенного характера в мирное время;</w:t>
      </w:r>
    </w:p>
    <w:p w14:paraId="2A3B846F" w14:textId="77777777" w:rsidR="00DD2696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организация натурных </w:t>
      </w:r>
      <w:r w:rsidRPr="00426629">
        <w:rPr>
          <w:rFonts w:ascii="Times New Roman" w:hAnsi="Times New Roman" w:cs="Times New Roman"/>
          <w:sz w:val="28"/>
          <w:szCs w:val="28"/>
        </w:rPr>
        <w:t>испытаний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и экспериментов.</w:t>
      </w:r>
    </w:p>
    <w:p w14:paraId="48546706" w14:textId="108E6F16" w:rsidR="00DD2696" w:rsidRDefault="007C0CEB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В рамках практи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 xml:space="preserve">ки мне 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было предложено </w:t>
      </w:r>
      <w:r w:rsidR="009A7B24" w:rsidRPr="00E51C44">
        <w:rPr>
          <w:rFonts w:ascii="Times New Roman" w:hAnsi="Times New Roman" w:cs="Times New Roman"/>
          <w:bCs/>
          <w:iCs/>
          <w:sz w:val="28"/>
          <w:szCs w:val="28"/>
        </w:rPr>
        <w:t>выполнить ряд задач, которыми занимаются младшие научные сотрудники, а именно:</w:t>
      </w:r>
    </w:p>
    <w:p w14:paraId="69011CB5" w14:textId="0CFABF05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 заполнение реестра </w:t>
      </w:r>
      <w:r w:rsidR="00426629" w:rsidRPr="00426629">
        <w:rPr>
          <w:rFonts w:ascii="Times New Roman" w:hAnsi="Times New Roman" w:cs="Times New Roman"/>
          <w:sz w:val="28"/>
          <w:szCs w:val="28"/>
        </w:rPr>
        <w:t>защитных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 xml:space="preserve"> сооружений гражданской обороны (ЗС ГО)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на снятие с учета и изменение типа в рамках выполнения Государственного задания;</w:t>
      </w:r>
    </w:p>
    <w:p w14:paraId="6AB72930" w14:textId="69195F52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 подготовка </w:t>
      </w:r>
      <w:r w:rsidRPr="00426629">
        <w:rPr>
          <w:rFonts w:ascii="Times New Roman" w:hAnsi="Times New Roman" w:cs="Times New Roman"/>
          <w:sz w:val="28"/>
          <w:szCs w:val="28"/>
        </w:rPr>
        <w:t>шаблонов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заключений на документацию на снятие с учета и изменение типа ЗС ГО в рамках выполнения Государственного задания</w:t>
      </w:r>
      <w:r w:rsidR="00186FA8">
        <w:rPr>
          <w:rFonts w:ascii="Times New Roman" w:hAnsi="Times New Roman" w:cs="Times New Roman"/>
          <w:bCs/>
          <w:iCs/>
          <w:sz w:val="28"/>
          <w:szCs w:val="28"/>
        </w:rPr>
        <w:t xml:space="preserve"> (рис.)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39AB137" w14:textId="77777777" w:rsidR="00186FA8" w:rsidRDefault="00186FA8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58FE58" w14:textId="56A6DFD9" w:rsidR="00186FA8" w:rsidRDefault="00186FA8" w:rsidP="00186FA8">
      <w:pPr>
        <w:spacing w:after="24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Рисунок. </w:t>
      </w:r>
      <w:r w:rsidRPr="00186FA8">
        <w:rPr>
          <w:rFonts w:ascii="Times New Roman" w:hAnsi="Times New Roman" w:cs="Times New Roman"/>
          <w:bCs/>
          <w:iCs/>
          <w:sz w:val="28"/>
          <w:szCs w:val="28"/>
        </w:rPr>
        <w:t>заполнение реестра ЗС ГО</w:t>
      </w:r>
    </w:p>
    <w:p w14:paraId="0FB403B0" w14:textId="226DDFFB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44">
        <w:rPr>
          <w:rFonts w:ascii="Times New Roman" w:hAnsi="Times New Roman" w:cs="Times New Roman"/>
          <w:sz w:val="28"/>
          <w:szCs w:val="28"/>
        </w:rPr>
        <w:t xml:space="preserve">Снятие с учета </w:t>
      </w:r>
      <w:r w:rsidR="00426629">
        <w:rPr>
          <w:rFonts w:ascii="Times New Roman" w:hAnsi="Times New Roman" w:cs="Times New Roman"/>
          <w:sz w:val="28"/>
          <w:szCs w:val="28"/>
        </w:rPr>
        <w:t>ЗС</w:t>
      </w:r>
      <w:r w:rsidRPr="00E51C44">
        <w:rPr>
          <w:rFonts w:ascii="Times New Roman" w:hAnsi="Times New Roman" w:cs="Times New Roman"/>
          <w:sz w:val="28"/>
          <w:szCs w:val="28"/>
        </w:rPr>
        <w:t xml:space="preserve"> ГО </w:t>
      </w:r>
      <w:r w:rsidR="00DD2696">
        <w:rPr>
          <w:rFonts w:ascii="Times New Roman" w:hAnsi="Times New Roman" w:cs="Times New Roman"/>
          <w:sz w:val="28"/>
          <w:szCs w:val="28"/>
        </w:rPr>
        <w:t>–</w:t>
      </w:r>
      <w:r w:rsidRPr="00E51C44">
        <w:rPr>
          <w:rFonts w:ascii="Times New Roman" w:hAnsi="Times New Roman" w:cs="Times New Roman"/>
          <w:sz w:val="28"/>
          <w:szCs w:val="28"/>
        </w:rPr>
        <w:t xml:space="preserve"> это процедура, которая предполагает исключение объекта из Государственного реестра объектов гражданской обороны.</w:t>
      </w:r>
    </w:p>
    <w:p w14:paraId="07FE23F9" w14:textId="77777777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44">
        <w:rPr>
          <w:rFonts w:ascii="Times New Roman" w:hAnsi="Times New Roman" w:cs="Times New Roman"/>
          <w:sz w:val="28"/>
          <w:szCs w:val="28"/>
        </w:rPr>
        <w:t>Процедура начинается с заявления, которое подается в орган МЧС России, осуществляющий учет защитных сооружений ГО. После этого проводится экспертиза технической документации, подтверждающая соответствие защитного сооружения требованиям. На основании результатов экспертизы орган МЧС России принимает решение о снятии с учета.</w:t>
      </w:r>
    </w:p>
    <w:p w14:paraId="3BB6C14D" w14:textId="77777777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С учета снимаются ЗС ГО в следующих случаях:</w:t>
      </w:r>
    </w:p>
    <w:p w14:paraId="6D228980" w14:textId="77777777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-при утрате </w:t>
      </w:r>
      <w:r w:rsidRPr="00426629">
        <w:rPr>
          <w:rFonts w:ascii="Times New Roman" w:hAnsi="Times New Roman" w:cs="Times New Roman"/>
          <w:sz w:val="28"/>
          <w:szCs w:val="28"/>
        </w:rPr>
        <w:t>расчетных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 w14:paraId="6101EE3B" w14:textId="4B514D07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- в связи с новым строительством, реконструкцией, техническим переоснащением зданий и сооружений, осуществляемыми по решению федеральных о</w:t>
      </w:r>
      <w:r w:rsidR="00E37740">
        <w:rPr>
          <w:rFonts w:ascii="Times New Roman" w:hAnsi="Times New Roman" w:cs="Times New Roman"/>
          <w:bCs/>
          <w:iCs/>
          <w:sz w:val="28"/>
          <w:szCs w:val="28"/>
        </w:rPr>
        <w:t>рганов исполнительной власти или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исполнительной власти субъектов Российской Федерации и органов местного самоуправления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>ри этом в планах технического переоснащения и реконструкции организаций предусматривается восполнение снимаемого с учета фонда ЗС ГО;</w:t>
      </w:r>
    </w:p>
    <w:p w14:paraId="0C7051BE" w14:textId="77777777" w:rsidR="00426629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 при отсутствии организаций, которым возможна передача ЗС ГО в оперативное управление, хозяйственное </w:t>
      </w:r>
      <w:r w:rsidRPr="00426629">
        <w:rPr>
          <w:rFonts w:ascii="Times New Roman" w:hAnsi="Times New Roman" w:cs="Times New Roman"/>
          <w:sz w:val="28"/>
          <w:szCs w:val="28"/>
        </w:rPr>
        <w:t>ведение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>, и потребности в ЗС ГО на данной территории для защиты категорий населения, установленных постановлением Правительства Российской Федерации от 29 ноября 1999 г. N 1309 "О Порядке создания убежищ и иных объектов гражданской обороны";</w:t>
      </w:r>
    </w:p>
    <w:p w14:paraId="221D3BA8" w14:textId="4BFCB05A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- при фактическом </w:t>
      </w:r>
      <w:r w:rsidRPr="00426629">
        <w:rPr>
          <w:rFonts w:ascii="Times New Roman" w:hAnsi="Times New Roman" w:cs="Times New Roman"/>
          <w:sz w:val="28"/>
          <w:szCs w:val="28"/>
        </w:rPr>
        <w:t>отсутствии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ЗС ГО по учетному адресу. При этом к акту о снятии ЗС ГО с учета прилагаются материалы проведенных расследований по факту отсутствия ЗС ГО по учетному адресу.</w:t>
      </w:r>
    </w:p>
    <w:p w14:paraId="568656ED" w14:textId="77777777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Документация </w:t>
      </w:r>
      <w:r w:rsidRPr="00426629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в следующем порядке:</w:t>
      </w:r>
    </w:p>
    <w:p w14:paraId="7AC19318" w14:textId="1D648879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проверяется </w:t>
      </w:r>
      <w:r w:rsidRPr="00426629">
        <w:rPr>
          <w:rFonts w:ascii="Times New Roman" w:hAnsi="Times New Roman" w:cs="Times New Roman"/>
          <w:sz w:val="28"/>
          <w:szCs w:val="28"/>
        </w:rPr>
        <w:t>комплектность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и полнота представленных материалов;</w:t>
      </w:r>
    </w:p>
    <w:p w14:paraId="6F34E71E" w14:textId="4CA7841C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проверяется </w:t>
      </w:r>
      <w:r w:rsidRPr="00426629">
        <w:rPr>
          <w:rFonts w:ascii="Times New Roman" w:hAnsi="Times New Roman" w:cs="Times New Roman"/>
          <w:sz w:val="28"/>
          <w:szCs w:val="28"/>
        </w:rPr>
        <w:t>соответствие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проведенных расчетов и принятых решений требованиям нормативных и методиче</w:t>
      </w:r>
      <w:r w:rsidR="009137BB" w:rsidRPr="00E51C44">
        <w:rPr>
          <w:rFonts w:ascii="Times New Roman" w:hAnsi="Times New Roman" w:cs="Times New Roman"/>
          <w:bCs/>
          <w:iCs/>
          <w:sz w:val="28"/>
          <w:szCs w:val="28"/>
        </w:rPr>
        <w:t>ских документов в области ЗС ГО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B935D36" w14:textId="056FF8EA" w:rsidR="00DD2696" w:rsidRDefault="009A7B24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C4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26629">
        <w:rPr>
          <w:rFonts w:ascii="Times New Roman" w:hAnsi="Times New Roman" w:cs="Times New Roman"/>
          <w:bCs/>
          <w:iCs/>
          <w:sz w:val="28"/>
          <w:szCs w:val="28"/>
        </w:rPr>
        <w:t>) 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проводится </w:t>
      </w:r>
      <w:r w:rsidRPr="00426629">
        <w:rPr>
          <w:rFonts w:ascii="Times New Roman" w:hAnsi="Times New Roman" w:cs="Times New Roman"/>
          <w:sz w:val="28"/>
          <w:szCs w:val="28"/>
        </w:rPr>
        <w:t>изучение</w:t>
      </w:r>
      <w:r w:rsidRPr="00E51C44">
        <w:rPr>
          <w:rFonts w:ascii="Times New Roman" w:hAnsi="Times New Roman" w:cs="Times New Roman"/>
          <w:bCs/>
          <w:iCs/>
          <w:sz w:val="28"/>
          <w:szCs w:val="28"/>
        </w:rPr>
        <w:t xml:space="preserve"> пояснительной записки, графических материалов с определением соответствия подготовленных решений заданию и другой разрешительной документации.</w:t>
      </w:r>
    </w:p>
    <w:p w14:paraId="52749E35" w14:textId="6EC59BEF" w:rsidR="00186FA8" w:rsidRDefault="00186FA8" w:rsidP="00426629">
      <w:pPr>
        <w:spacing w:after="24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прохождение практической подготовки на базе ВНИИ ГОЧС МЧС России позволило мне познакомиться с деятельностью Института и предметной областью работы специалиста в области ГО и защиты в ЧС. Рассчитываю, что полученные знания помогут мне успешно завершить обучение в бакалавриате кафедры Экология и промышленная безопасность МГТУ им. Н.Э. Баумана.</w:t>
      </w:r>
    </w:p>
    <w:p w14:paraId="71FE6688" w14:textId="5EE64493" w:rsidR="00795EFB" w:rsidRPr="001C3661" w:rsidRDefault="00795EFB" w:rsidP="00795E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3661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</w:p>
    <w:p w14:paraId="47B072C1" w14:textId="691A6EDD" w:rsidR="00795EFB" w:rsidRDefault="00795EFB" w:rsidP="0079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кафедры Э9, группа Э9-61Б</w:t>
      </w:r>
    </w:p>
    <w:p w14:paraId="3F6BCF70" w14:textId="42E195C4" w:rsidR="00C9371A" w:rsidRPr="00DD2696" w:rsidRDefault="00795EFB" w:rsidP="00186FA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Баранова</w:t>
      </w:r>
    </w:p>
    <w:sectPr w:rsidR="00C9371A" w:rsidRPr="00DD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1FB9" w14:textId="77777777" w:rsidR="00315A9A" w:rsidRDefault="00315A9A" w:rsidP="00E51C44">
      <w:pPr>
        <w:spacing w:after="0" w:line="240" w:lineRule="auto"/>
      </w:pPr>
      <w:r>
        <w:separator/>
      </w:r>
    </w:p>
  </w:endnote>
  <w:endnote w:type="continuationSeparator" w:id="0">
    <w:p w14:paraId="6AA972CA" w14:textId="77777777" w:rsidR="00315A9A" w:rsidRDefault="00315A9A" w:rsidP="00E5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7714" w14:textId="77777777" w:rsidR="00315A9A" w:rsidRDefault="00315A9A" w:rsidP="00E51C44">
      <w:pPr>
        <w:spacing w:after="0" w:line="240" w:lineRule="auto"/>
      </w:pPr>
      <w:r>
        <w:separator/>
      </w:r>
    </w:p>
  </w:footnote>
  <w:footnote w:type="continuationSeparator" w:id="0">
    <w:p w14:paraId="34C1D9DE" w14:textId="77777777" w:rsidR="00315A9A" w:rsidRDefault="00315A9A" w:rsidP="00E5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74"/>
    <w:rsid w:val="0010195C"/>
    <w:rsid w:val="00176C7C"/>
    <w:rsid w:val="00186FA8"/>
    <w:rsid w:val="00315A9A"/>
    <w:rsid w:val="003F206A"/>
    <w:rsid w:val="00426629"/>
    <w:rsid w:val="005B3DC2"/>
    <w:rsid w:val="00795EFB"/>
    <w:rsid w:val="007C0CEB"/>
    <w:rsid w:val="007E21C1"/>
    <w:rsid w:val="009137BB"/>
    <w:rsid w:val="009600F9"/>
    <w:rsid w:val="009A7B24"/>
    <w:rsid w:val="00C9371A"/>
    <w:rsid w:val="00DD2696"/>
    <w:rsid w:val="00E37740"/>
    <w:rsid w:val="00E51C44"/>
    <w:rsid w:val="00E707B5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A80"/>
  <w15:chartTrackingRefBased/>
  <w15:docId w15:val="{C81D2D62-EF46-498C-BCEB-F3601737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C44"/>
  </w:style>
  <w:style w:type="paragraph" w:styleId="a5">
    <w:name w:val="footer"/>
    <w:basedOn w:val="a"/>
    <w:link w:val="a6"/>
    <w:uiPriority w:val="99"/>
    <w:unhideWhenUsed/>
    <w:rsid w:val="00E5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Дмитрий Копытов</cp:lastModifiedBy>
  <cp:revision>5</cp:revision>
  <dcterms:created xsi:type="dcterms:W3CDTF">2024-08-04T22:31:00Z</dcterms:created>
  <dcterms:modified xsi:type="dcterms:W3CDTF">2024-08-29T09:55:00Z</dcterms:modified>
</cp:coreProperties>
</file>